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BE6C" w14:textId="77777777" w:rsidR="00E06D10" w:rsidRDefault="00E06D10" w:rsidP="00E06D10">
      <w:pPr>
        <w:pStyle w:val="NormalWeb"/>
        <w:jc w:val="center"/>
      </w:pPr>
      <w:r>
        <w:rPr>
          <w:rStyle w:val="Strong"/>
          <w:rFonts w:eastAsiaTheme="majorEastAsia"/>
        </w:rPr>
        <w:t>Sweetwater County 4-H Council Meeting Agenda</w:t>
      </w:r>
      <w:r>
        <w:br/>
      </w:r>
      <w:r>
        <w:rPr>
          <w:rStyle w:val="Strong"/>
          <w:rFonts w:eastAsiaTheme="majorEastAsia"/>
        </w:rPr>
        <w:t>September 8, 2025 – 6:30 p.m.</w:t>
      </w:r>
    </w:p>
    <w:p w14:paraId="4086FC31" w14:textId="77777777" w:rsidR="00E06D10" w:rsidRDefault="00E06D10" w:rsidP="00E06D10">
      <w:pPr>
        <w:pStyle w:val="NormalWeb"/>
      </w:pPr>
      <w:r>
        <w:rPr>
          <w:rStyle w:val="Strong"/>
          <w:rFonts w:eastAsiaTheme="majorEastAsia"/>
        </w:rPr>
        <w:t>1. Call to Order</w:t>
      </w:r>
    </w:p>
    <w:p w14:paraId="1585BE2B" w14:textId="77777777" w:rsidR="00E06D10" w:rsidRDefault="00E06D10" w:rsidP="00492395">
      <w:pPr>
        <w:pStyle w:val="NormalWeb"/>
        <w:spacing w:after="0" w:afterAutospacing="0"/>
      </w:pPr>
      <w:r>
        <w:rPr>
          <w:rStyle w:val="Strong"/>
          <w:rFonts w:eastAsiaTheme="majorEastAsia"/>
        </w:rPr>
        <w:t>2. Pledges</w:t>
      </w:r>
    </w:p>
    <w:p w14:paraId="46DD2D58" w14:textId="77777777" w:rsidR="00E06D10" w:rsidRDefault="00E06D10" w:rsidP="00492395">
      <w:pPr>
        <w:pStyle w:val="NormalWeb"/>
        <w:numPr>
          <w:ilvl w:val="0"/>
          <w:numId w:val="1"/>
        </w:numPr>
        <w:spacing w:after="0" w:afterAutospacing="0"/>
      </w:pPr>
      <w:r>
        <w:t>4-H Pledge</w:t>
      </w:r>
    </w:p>
    <w:p w14:paraId="62A689B0" w14:textId="1BADB469" w:rsidR="00E06D10" w:rsidRDefault="00E06D10" w:rsidP="00492395">
      <w:pPr>
        <w:pStyle w:val="NormalWeb"/>
        <w:numPr>
          <w:ilvl w:val="0"/>
          <w:numId w:val="1"/>
        </w:numPr>
        <w:spacing w:after="0" w:afterAutospacing="0"/>
      </w:pPr>
      <w:r>
        <w:t>Pledge of Allegiance</w:t>
      </w:r>
    </w:p>
    <w:p w14:paraId="100F264A" w14:textId="101A5799" w:rsidR="00E06D10" w:rsidRDefault="00E06D10" w:rsidP="00E06D10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 xml:space="preserve">3. Approval of July Minutes </w:t>
      </w:r>
    </w:p>
    <w:p w14:paraId="03BD0E59" w14:textId="66219DD1" w:rsidR="00E06D10" w:rsidRDefault="00E06D10" w:rsidP="00E06D10">
      <w:pPr>
        <w:pStyle w:val="NormalWeb"/>
      </w:pPr>
      <w:r>
        <w:rPr>
          <w:rStyle w:val="Strong"/>
          <w:rFonts w:eastAsiaTheme="majorEastAsia"/>
        </w:rPr>
        <w:t>4. Treasurer’s Report</w:t>
      </w:r>
    </w:p>
    <w:p w14:paraId="06DC1253" w14:textId="2E71DA08" w:rsidR="00E06D10" w:rsidRDefault="00E06D10" w:rsidP="00E06D10">
      <w:pPr>
        <w:pStyle w:val="NormalWeb"/>
      </w:pPr>
      <w:r>
        <w:rPr>
          <w:rStyle w:val="Strong"/>
          <w:rFonts w:eastAsiaTheme="majorEastAsia"/>
        </w:rPr>
        <w:t>5. Old Business</w:t>
      </w:r>
    </w:p>
    <w:p w14:paraId="43B7B126" w14:textId="77777777" w:rsidR="00E06D10" w:rsidRDefault="00E06D10" w:rsidP="00E06D10">
      <w:pPr>
        <w:pStyle w:val="NormalWeb"/>
        <w:numPr>
          <w:ilvl w:val="0"/>
          <w:numId w:val="3"/>
        </w:numPr>
      </w:pPr>
      <w:r>
        <w:t>Final buckle sponsorship update</w:t>
      </w:r>
    </w:p>
    <w:p w14:paraId="7913E514" w14:textId="77777777" w:rsidR="00E06D10" w:rsidRDefault="00E06D10" w:rsidP="00E06D10">
      <w:pPr>
        <w:pStyle w:val="NormalWeb"/>
        <w:numPr>
          <w:ilvl w:val="0"/>
          <w:numId w:val="3"/>
        </w:numPr>
      </w:pPr>
      <w:r>
        <w:t>Buckle distribution</w:t>
      </w:r>
    </w:p>
    <w:p w14:paraId="0B482E26" w14:textId="2FF79BD8" w:rsidR="00E06D10" w:rsidRDefault="00E06D10" w:rsidP="00E06D10">
      <w:pPr>
        <w:pStyle w:val="NormalWeb"/>
      </w:pPr>
      <w:r>
        <w:rPr>
          <w:rStyle w:val="Strong"/>
          <w:rFonts w:eastAsiaTheme="majorEastAsia"/>
        </w:rPr>
        <w:t>6. New Business</w:t>
      </w:r>
    </w:p>
    <w:p w14:paraId="6B1F2146" w14:textId="77777777" w:rsidR="00E06D10" w:rsidRDefault="00E06D10" w:rsidP="00E06D10">
      <w:pPr>
        <w:pStyle w:val="NormalWeb"/>
        <w:numPr>
          <w:ilvl w:val="0"/>
          <w:numId w:val="4"/>
        </w:numPr>
      </w:pPr>
      <w:r>
        <w:t>State Fair report</w:t>
      </w:r>
    </w:p>
    <w:p w14:paraId="244C607C" w14:textId="26D6D5F2" w:rsidR="00E06D10" w:rsidRDefault="00E06D10" w:rsidP="00E06D10">
      <w:pPr>
        <w:pStyle w:val="NormalWeb"/>
        <w:numPr>
          <w:ilvl w:val="0"/>
          <w:numId w:val="4"/>
        </w:numPr>
      </w:pPr>
      <w:r>
        <w:t xml:space="preserve">Livestock auction </w:t>
      </w:r>
    </w:p>
    <w:p w14:paraId="211E37CF" w14:textId="088E823C" w:rsidR="00E06D10" w:rsidRDefault="00E06D10" w:rsidP="00E06D10">
      <w:pPr>
        <w:pStyle w:val="NormalWeb"/>
        <w:numPr>
          <w:ilvl w:val="0"/>
          <w:numId w:val="4"/>
        </w:numPr>
      </w:pPr>
      <w:r>
        <w:t xml:space="preserve">Basket raffle </w:t>
      </w:r>
    </w:p>
    <w:p w14:paraId="1F4FD3F9" w14:textId="77777777" w:rsidR="00E06D10" w:rsidRDefault="00E06D10" w:rsidP="00E06D10">
      <w:pPr>
        <w:pStyle w:val="NormalWeb"/>
        <w:numPr>
          <w:ilvl w:val="0"/>
          <w:numId w:val="4"/>
        </w:numPr>
      </w:pPr>
      <w:r>
        <w:t>Shaving sales</w:t>
      </w:r>
    </w:p>
    <w:p w14:paraId="5483ADC7" w14:textId="6B86B149" w:rsidR="00E06D10" w:rsidRDefault="00E06D10" w:rsidP="00E06D10">
      <w:pPr>
        <w:pStyle w:val="NormalWeb"/>
        <w:numPr>
          <w:ilvl w:val="0"/>
          <w:numId w:val="4"/>
        </w:numPr>
      </w:pPr>
      <w:r>
        <w:t>Plans for Achievement Night</w:t>
      </w:r>
      <w:r w:rsidR="00492395">
        <w:t>—need 3 dates</w:t>
      </w:r>
    </w:p>
    <w:p w14:paraId="5AAE9F95" w14:textId="77777777" w:rsidR="00E06D10" w:rsidRDefault="00E06D10" w:rsidP="00E06D10">
      <w:pPr>
        <w:pStyle w:val="NormalWeb"/>
        <w:numPr>
          <w:ilvl w:val="0"/>
          <w:numId w:val="4"/>
        </w:numPr>
      </w:pPr>
      <w:r>
        <w:t>4-H enrollment promotion for 2026</w:t>
      </w:r>
    </w:p>
    <w:p w14:paraId="782CED5E" w14:textId="77777777" w:rsidR="00E06D10" w:rsidRDefault="00E06D10" w:rsidP="00E06D10">
      <w:pPr>
        <w:pStyle w:val="NormalWeb"/>
        <w:numPr>
          <w:ilvl w:val="0"/>
          <w:numId w:val="4"/>
        </w:numPr>
      </w:pPr>
      <w:r>
        <w:t>Thank you’s to be completed</w:t>
      </w:r>
    </w:p>
    <w:p w14:paraId="6E9B31F9" w14:textId="77777777" w:rsidR="00E06D10" w:rsidRDefault="00E06D10" w:rsidP="00E06D10">
      <w:pPr>
        <w:pStyle w:val="NormalWeb"/>
        <w:numPr>
          <w:ilvl w:val="0"/>
          <w:numId w:val="4"/>
        </w:numPr>
      </w:pPr>
      <w:r>
        <w:t>Awards presentation &amp; Senior Recognition feedback</w:t>
      </w:r>
    </w:p>
    <w:p w14:paraId="2F5A4D82" w14:textId="73906715" w:rsidR="007B0450" w:rsidRDefault="007B0450" w:rsidP="00E06D10">
      <w:pPr>
        <w:pStyle w:val="NormalWeb"/>
        <w:numPr>
          <w:ilvl w:val="0"/>
          <w:numId w:val="4"/>
        </w:numPr>
      </w:pPr>
      <w:r>
        <w:t xml:space="preserve">Little Shoppers </w:t>
      </w:r>
    </w:p>
    <w:p w14:paraId="52D8FCFD" w14:textId="77777777" w:rsidR="00E06D10" w:rsidRDefault="00E06D10" w:rsidP="00E06D10">
      <w:pPr>
        <w:pStyle w:val="NormalWeb"/>
        <w:numPr>
          <w:ilvl w:val="0"/>
          <w:numId w:val="4"/>
        </w:numPr>
      </w:pPr>
      <w:r>
        <w:t>2026 goals and planning</w:t>
      </w:r>
    </w:p>
    <w:p w14:paraId="696E6686" w14:textId="77777777" w:rsidR="00E06D10" w:rsidRDefault="00E06D10" w:rsidP="00E06D10">
      <w:pPr>
        <w:pStyle w:val="NormalWeb"/>
        <w:numPr>
          <w:ilvl w:val="0"/>
          <w:numId w:val="4"/>
        </w:numPr>
      </w:pPr>
      <w:r>
        <w:t>2026 budget committee</w:t>
      </w:r>
    </w:p>
    <w:p w14:paraId="7E199CFC" w14:textId="2728D52B" w:rsidR="00492395" w:rsidRDefault="00492395" w:rsidP="00E06D10">
      <w:pPr>
        <w:pStyle w:val="NormalWeb"/>
        <w:numPr>
          <w:ilvl w:val="0"/>
          <w:numId w:val="4"/>
        </w:numPr>
      </w:pPr>
      <w:r>
        <w:t>Tagging questions</w:t>
      </w:r>
    </w:p>
    <w:p w14:paraId="1AE6DB52" w14:textId="713D0A4E" w:rsidR="00492395" w:rsidRDefault="00492395" w:rsidP="00E06D10">
      <w:pPr>
        <w:pStyle w:val="NormalWeb"/>
        <w:numPr>
          <w:ilvl w:val="0"/>
          <w:numId w:val="4"/>
        </w:numPr>
      </w:pPr>
      <w:r>
        <w:t>Re-elections</w:t>
      </w:r>
    </w:p>
    <w:p w14:paraId="092430F1" w14:textId="6BE61B1D" w:rsidR="00492395" w:rsidRDefault="00492395" w:rsidP="00E06D10">
      <w:pPr>
        <w:pStyle w:val="NormalWeb"/>
        <w:numPr>
          <w:ilvl w:val="0"/>
          <w:numId w:val="4"/>
        </w:numPr>
      </w:pPr>
      <w:r>
        <w:t>Council By-laws</w:t>
      </w:r>
    </w:p>
    <w:p w14:paraId="410C5BD3" w14:textId="607F3BF3" w:rsidR="00492395" w:rsidRDefault="00492395" w:rsidP="00E06D10">
      <w:pPr>
        <w:pStyle w:val="NormalWeb"/>
        <w:numPr>
          <w:ilvl w:val="0"/>
          <w:numId w:val="4"/>
        </w:numPr>
      </w:pPr>
      <w:r>
        <w:t>Zoom for meetings</w:t>
      </w:r>
    </w:p>
    <w:p w14:paraId="0374F839" w14:textId="1CC34235" w:rsidR="00492395" w:rsidRDefault="00492395" w:rsidP="00E06D10">
      <w:pPr>
        <w:pStyle w:val="NormalWeb"/>
        <w:numPr>
          <w:ilvl w:val="0"/>
          <w:numId w:val="4"/>
        </w:numPr>
      </w:pPr>
      <w:r>
        <w:t>Static project involvement &amp; encouragement</w:t>
      </w:r>
    </w:p>
    <w:p w14:paraId="0EAA6D90" w14:textId="12E427F4" w:rsidR="00492395" w:rsidRDefault="00492395" w:rsidP="00492395">
      <w:pPr>
        <w:pStyle w:val="NormalWeb"/>
        <w:numPr>
          <w:ilvl w:val="0"/>
          <w:numId w:val="4"/>
        </w:numPr>
      </w:pPr>
      <w:r>
        <w:t>Jr. Leaders</w:t>
      </w:r>
    </w:p>
    <w:p w14:paraId="38DE8908" w14:textId="542AEB37" w:rsidR="007B0450" w:rsidRPr="00BE2983" w:rsidRDefault="007B0450" w:rsidP="007B0450">
      <w:pPr>
        <w:pStyle w:val="NormalWeb"/>
        <w:rPr>
          <w:b/>
          <w:bCs/>
        </w:rPr>
      </w:pPr>
      <w:r w:rsidRPr="00BE2983">
        <w:rPr>
          <w:b/>
          <w:bCs/>
        </w:rPr>
        <w:t xml:space="preserve">7. Fair Feedback </w:t>
      </w:r>
    </w:p>
    <w:p w14:paraId="0AF994A4" w14:textId="34FA5C32" w:rsidR="00BE2983" w:rsidRDefault="00BE2983" w:rsidP="00BE2983">
      <w:pPr>
        <w:pStyle w:val="NormalWeb"/>
        <w:numPr>
          <w:ilvl w:val="0"/>
          <w:numId w:val="5"/>
        </w:numPr>
      </w:pPr>
      <w:r>
        <w:t>Leader comments</w:t>
      </w:r>
    </w:p>
    <w:p w14:paraId="4B60231B" w14:textId="45B3E606" w:rsidR="00E06D10" w:rsidRDefault="000C3C1A" w:rsidP="00E06D10">
      <w:pPr>
        <w:pStyle w:val="NormalWeb"/>
      </w:pPr>
      <w:r>
        <w:rPr>
          <w:rStyle w:val="Strong"/>
          <w:rFonts w:eastAsiaTheme="majorEastAsia"/>
        </w:rPr>
        <w:t>8</w:t>
      </w:r>
      <w:r w:rsidR="00E06D10">
        <w:rPr>
          <w:rStyle w:val="Strong"/>
          <w:rFonts w:eastAsiaTheme="majorEastAsia"/>
        </w:rPr>
        <w:t>. Announcements</w:t>
      </w:r>
    </w:p>
    <w:p w14:paraId="422FA963" w14:textId="1FCAB0C9" w:rsidR="00E06D10" w:rsidRDefault="000C3C1A" w:rsidP="00E06D10">
      <w:pPr>
        <w:pStyle w:val="NormalWeb"/>
      </w:pPr>
      <w:r>
        <w:rPr>
          <w:rStyle w:val="Strong"/>
          <w:rFonts w:eastAsiaTheme="majorEastAsia"/>
        </w:rPr>
        <w:t>9</w:t>
      </w:r>
      <w:r w:rsidR="00E06D10">
        <w:rPr>
          <w:rStyle w:val="Strong"/>
          <w:rFonts w:eastAsiaTheme="majorEastAsia"/>
        </w:rPr>
        <w:t>. Adjournment</w:t>
      </w:r>
    </w:p>
    <w:p w14:paraId="4FEBFDCA" w14:textId="77777777" w:rsidR="0058463D" w:rsidRDefault="0058463D"/>
    <w:sectPr w:rsidR="00584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4B41"/>
    <w:multiLevelType w:val="hybridMultilevel"/>
    <w:tmpl w:val="89EA58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71728B"/>
    <w:multiLevelType w:val="multilevel"/>
    <w:tmpl w:val="9B38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632C2"/>
    <w:multiLevelType w:val="multilevel"/>
    <w:tmpl w:val="D082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5299A"/>
    <w:multiLevelType w:val="multilevel"/>
    <w:tmpl w:val="77A8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4C4C1C"/>
    <w:multiLevelType w:val="multilevel"/>
    <w:tmpl w:val="1B1A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497484">
    <w:abstractNumId w:val="1"/>
  </w:num>
  <w:num w:numId="2" w16cid:durableId="1045447543">
    <w:abstractNumId w:val="2"/>
  </w:num>
  <w:num w:numId="3" w16cid:durableId="1569992663">
    <w:abstractNumId w:val="3"/>
  </w:num>
  <w:num w:numId="4" w16cid:durableId="852494313">
    <w:abstractNumId w:val="4"/>
  </w:num>
  <w:num w:numId="5" w16cid:durableId="43942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10"/>
    <w:rsid w:val="000C3C1A"/>
    <w:rsid w:val="001C4251"/>
    <w:rsid w:val="00492395"/>
    <w:rsid w:val="004D7ED1"/>
    <w:rsid w:val="0058463D"/>
    <w:rsid w:val="007B0450"/>
    <w:rsid w:val="007D3C78"/>
    <w:rsid w:val="008709FB"/>
    <w:rsid w:val="008D1A41"/>
    <w:rsid w:val="00BE2983"/>
    <w:rsid w:val="00E0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B0D28"/>
  <w15:chartTrackingRefBased/>
  <w15:docId w15:val="{618AD108-D341-4F79-AF00-4891F0B2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D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06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Duncombe</dc:creator>
  <cp:keywords/>
  <dc:description/>
  <cp:lastModifiedBy>Natasha Eve Holtmeyer</cp:lastModifiedBy>
  <cp:revision>5</cp:revision>
  <dcterms:created xsi:type="dcterms:W3CDTF">2025-09-08T16:21:00Z</dcterms:created>
  <dcterms:modified xsi:type="dcterms:W3CDTF">2025-09-08T20:00:00Z</dcterms:modified>
</cp:coreProperties>
</file>